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简体" w:cs="方正小标宋简体"/>
          <w:spacing w:val="0"/>
          <w:sz w:val="44"/>
          <w:szCs w:val="44"/>
        </w:rPr>
      </w:pPr>
      <w:r>
        <w:rPr>
          <w:rFonts w:hint="eastAsia" w:ascii="Times New Roman" w:hAnsi="Times New Roman" w:eastAsia="方正小标宋简体" w:cs="方正小标宋简体"/>
          <w:spacing w:val="0"/>
          <w:sz w:val="44"/>
          <w:szCs w:val="44"/>
        </w:rPr>
        <w:t>南宁市高层次人才认定参考目录</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简体" w:cs="方正小标宋简体"/>
          <w:spacing w:val="0"/>
          <w:sz w:val="30"/>
          <w:szCs w:val="30"/>
        </w:rPr>
      </w:pPr>
      <w:r>
        <w:rPr>
          <w:rFonts w:hint="eastAsia" w:ascii="Times New Roman" w:hAnsi="Times New Roman" w:eastAsia="方正小标宋简体" w:cs="方正小标宋简体"/>
          <w:spacing w:val="0"/>
          <w:sz w:val="32"/>
          <w:szCs w:val="32"/>
        </w:rPr>
        <w:t>（20</w:t>
      </w:r>
      <w:r>
        <w:rPr>
          <w:rFonts w:hint="eastAsia" w:ascii="Times New Roman" w:hAnsi="Times New Roman" w:eastAsia="方正小标宋简体" w:cs="方正小标宋简体"/>
          <w:spacing w:val="0"/>
          <w:sz w:val="32"/>
          <w:szCs w:val="32"/>
          <w:lang w:val="en-US" w:eastAsia="zh-CN"/>
        </w:rPr>
        <w:t>21</w:t>
      </w:r>
      <w:r>
        <w:rPr>
          <w:rFonts w:hint="eastAsia" w:ascii="Times New Roman" w:hAnsi="Times New Roman" w:eastAsia="方正小标宋简体" w:cs="方正小标宋简体"/>
          <w:spacing w:val="0"/>
          <w:sz w:val="32"/>
          <w:szCs w:val="32"/>
        </w:rPr>
        <w:t>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黑体"/>
          <w:spacing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黑体"/>
          <w:spacing w:val="0"/>
          <w:sz w:val="32"/>
          <w:szCs w:val="32"/>
        </w:rPr>
      </w:pPr>
      <w:r>
        <w:rPr>
          <w:rFonts w:hint="eastAsia" w:ascii="Times New Roman" w:hAnsi="Times New Roman" w:eastAsia="黑体" w:cs="黑体"/>
          <w:spacing w:val="0"/>
          <w:sz w:val="32"/>
          <w:szCs w:val="32"/>
        </w:rPr>
        <w:t>一、A类人才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（一）诺贝尔奖获得者（物理、化学、生理或医学、文学、经济学奖）。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（二）沃尔夫奖获得者、菲尔兹奖获得者。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（三）普利兹克奖获得者。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（四）图灵奖获得者。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（五）国家最高科学技术奖获得者。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（六）中国、美国、俄罗斯、英国、德国、法国、澳大利亚等国家科学技术领域的院士。</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（七）现任或曾任以下职务，入选以下计划或获得下列资助之一者</w:t>
      </w:r>
      <w:r>
        <w:rPr>
          <w:rFonts w:hint="eastAsia" w:ascii="Times New Roman" w:hAnsi="Times New Roman"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1.</w:t>
      </w:r>
      <w:r>
        <w:rPr>
          <w:rFonts w:hint="eastAsia" w:ascii="Times New Roman" w:hAnsi="Times New Roman" w:eastAsia="仿宋_GB2312" w:cs="仿宋_GB2312"/>
          <w:spacing w:val="0"/>
          <w:sz w:val="32"/>
          <w:szCs w:val="32"/>
        </w:rPr>
        <w:t>国家高等学校一级教授。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2.</w:t>
      </w:r>
      <w:r>
        <w:rPr>
          <w:rFonts w:hint="eastAsia" w:ascii="Times New Roman" w:hAnsi="Times New Roman" w:eastAsia="仿宋_GB2312" w:cs="仿宋_GB2312"/>
          <w:spacing w:val="0"/>
          <w:sz w:val="32"/>
          <w:szCs w:val="32"/>
        </w:rPr>
        <w:t>中国社会科学院学部委员。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3.</w:t>
      </w:r>
      <w:r>
        <w:rPr>
          <w:rFonts w:hint="eastAsia" w:ascii="Times New Roman" w:hAnsi="Times New Roman" w:eastAsia="仿宋_GB2312" w:cs="仿宋_GB2312"/>
          <w:spacing w:val="0"/>
          <w:sz w:val="32"/>
          <w:szCs w:val="32"/>
        </w:rPr>
        <w:t>国家“863计划”领域专家组组长、副组长（项目首席科学家）。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4.</w:t>
      </w:r>
      <w:r>
        <w:rPr>
          <w:rFonts w:hint="eastAsia" w:ascii="Times New Roman" w:hAnsi="Times New Roman" w:eastAsia="仿宋_GB2312" w:cs="仿宋_GB2312"/>
          <w:spacing w:val="0"/>
          <w:sz w:val="32"/>
          <w:szCs w:val="32"/>
        </w:rPr>
        <w:t>国家“973计划”项目首席科学家。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5.</w:t>
      </w:r>
      <w:r>
        <w:rPr>
          <w:rFonts w:hint="eastAsia" w:ascii="Times New Roman" w:hAnsi="Times New Roman" w:eastAsia="仿宋_GB2312" w:cs="仿宋_GB2312"/>
          <w:spacing w:val="0"/>
          <w:sz w:val="32"/>
          <w:szCs w:val="32"/>
        </w:rPr>
        <w:t>国家科技重大专项总体组技术总师、副总师。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6.</w:t>
      </w:r>
      <w:r>
        <w:rPr>
          <w:rFonts w:hint="eastAsia" w:ascii="Times New Roman" w:hAnsi="Times New Roman" w:eastAsia="仿宋_GB2312" w:cs="仿宋_GB2312"/>
          <w:spacing w:val="0"/>
          <w:sz w:val="32"/>
          <w:szCs w:val="32"/>
        </w:rPr>
        <w:t>国家自然科学基金“创新研究群体科学基金”项目主持人。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7.</w:t>
      </w:r>
      <w:r>
        <w:rPr>
          <w:rFonts w:hint="eastAsia" w:ascii="Times New Roman" w:hAnsi="Times New Roman" w:eastAsia="仿宋_GB2312" w:cs="仿宋_GB2312"/>
          <w:spacing w:val="0"/>
          <w:sz w:val="32"/>
          <w:szCs w:val="32"/>
        </w:rPr>
        <w:t>国家（重点）实验室、国家工程实验室、国家工程技术研究中心、国家工程研究中心、国家创新中心、国家企业技术中心主任。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8.</w:t>
      </w:r>
      <w:r>
        <w:rPr>
          <w:rFonts w:hint="eastAsia" w:ascii="Times New Roman" w:hAnsi="Times New Roman" w:eastAsia="仿宋_GB2312" w:cs="仿宋_GB2312"/>
          <w:spacing w:val="0"/>
          <w:sz w:val="32"/>
          <w:szCs w:val="32"/>
        </w:rPr>
        <w:t>国家</w:t>
      </w:r>
      <w:r>
        <w:rPr>
          <w:rFonts w:hint="eastAsia" w:ascii="Times New Roman" w:hAnsi="Times New Roman" w:eastAsia="仿宋_GB2312" w:cs="仿宋_GB2312"/>
          <w:spacing w:val="0"/>
          <w:sz w:val="32"/>
          <w:szCs w:val="32"/>
          <w:lang w:eastAsia="zh-CN"/>
        </w:rPr>
        <w:t>重点人才计划</w:t>
      </w:r>
      <w:r>
        <w:rPr>
          <w:rFonts w:hint="eastAsia" w:ascii="Times New Roman" w:hAnsi="Times New Roman" w:eastAsia="仿宋_GB2312" w:cs="仿宋_GB2312"/>
          <w:spacing w:val="0"/>
          <w:sz w:val="32"/>
          <w:szCs w:val="32"/>
        </w:rPr>
        <w:t>杰出人才。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9.</w:t>
      </w:r>
      <w:r>
        <w:rPr>
          <w:rFonts w:hint="eastAsia" w:ascii="Times New Roman" w:hAnsi="Times New Roman" w:eastAsia="仿宋_GB2312" w:cs="仿宋_GB2312"/>
          <w:spacing w:val="0"/>
          <w:sz w:val="32"/>
          <w:szCs w:val="32"/>
        </w:rPr>
        <w:t>近５年担任过世界500强企业总部（见说明1）首席执行官、首席技术官或同等职位的企业家。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10</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近５年担任过国际著名金融机构（见说明2）总裁、首席执行官或同等职位的负责人。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11</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近５年担任过国际著名会计师事务所（见说明3）主席、首席执行官或同等职位的负责人。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12</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近５年担任过国际著名学术组织（见说明4）或科技组织（见说明５）主席、副主席。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13</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近５年担任过国际标准化组织（ISO）标</w:t>
      </w:r>
      <w:r>
        <w:rPr>
          <w:rFonts w:hint="eastAsia" w:ascii="Times New Roman" w:hAnsi="Times New Roman" w:eastAsia="仿宋_GB2312" w:cs="仿宋_GB2312"/>
          <w:spacing w:val="0"/>
          <w:sz w:val="32"/>
          <w:szCs w:val="32"/>
          <w:lang w:eastAsia="zh-CN"/>
        </w:rPr>
        <w:t>准</w:t>
      </w:r>
      <w:r>
        <w:rPr>
          <w:rFonts w:hint="eastAsia" w:ascii="Times New Roman" w:hAnsi="Times New Roman" w:eastAsia="仿宋_GB2312" w:cs="仿宋_GB2312"/>
          <w:spacing w:val="0"/>
          <w:sz w:val="32"/>
          <w:szCs w:val="32"/>
        </w:rPr>
        <w:t>委员会委员。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14</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近５年担任过世界知名大学（见说明6）校长、副校长。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15</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广西院士后备培养工程人选。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lang w:eastAsia="zh-CN"/>
        </w:rPr>
      </w:pPr>
      <w:r>
        <w:rPr>
          <w:rFonts w:hint="eastAsia" w:ascii="Times New Roman" w:hAnsi="Times New Roman" w:eastAsia="仿宋_GB2312" w:cs="仿宋_GB2312"/>
          <w:spacing w:val="0"/>
          <w:sz w:val="32"/>
          <w:szCs w:val="32"/>
        </w:rPr>
        <w:t>（八）获得以下奖项（称号）之一者</w:t>
      </w:r>
      <w:r>
        <w:rPr>
          <w:rFonts w:hint="eastAsia" w:ascii="Times New Roman" w:hAnsi="Times New Roman"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1.</w:t>
      </w:r>
      <w:r>
        <w:rPr>
          <w:rFonts w:hint="eastAsia" w:ascii="Times New Roman" w:hAnsi="Times New Roman" w:eastAsia="仿宋_GB2312" w:cs="仿宋_GB2312"/>
          <w:spacing w:val="0"/>
          <w:sz w:val="32"/>
          <w:szCs w:val="32"/>
        </w:rPr>
        <w:t>国家科学技术奖（含国家自然科学奖、国家技术发明奖和国家科技进步奖）特等奖、一等奖、二等奖（第一完成人），中国国际科技合作奖。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2..</w:t>
      </w:r>
      <w:r>
        <w:rPr>
          <w:rFonts w:hint="eastAsia" w:ascii="Times New Roman" w:hAnsi="Times New Roman" w:eastAsia="仿宋_GB2312" w:cs="仿宋_GB2312"/>
          <w:spacing w:val="0"/>
          <w:sz w:val="32"/>
          <w:szCs w:val="32"/>
        </w:rPr>
        <w:t>国家社会科学基金项目优秀成果特别荣誉奖、专著类一等奖（第一完成人）。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3.</w:t>
      </w:r>
      <w:r>
        <w:rPr>
          <w:rFonts w:hint="eastAsia" w:ascii="Times New Roman" w:hAnsi="Times New Roman" w:eastAsia="仿宋_GB2312" w:cs="仿宋_GB2312"/>
          <w:spacing w:val="0"/>
          <w:sz w:val="32"/>
          <w:szCs w:val="32"/>
        </w:rPr>
        <w:t>国际著名建筑奖（见说明7）。</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4.</w:t>
      </w:r>
      <w:r>
        <w:rPr>
          <w:rFonts w:hint="eastAsia" w:ascii="Times New Roman" w:hAnsi="Times New Roman" w:eastAsia="仿宋_GB2312" w:cs="仿宋_GB2312"/>
          <w:spacing w:val="0"/>
          <w:sz w:val="32"/>
          <w:szCs w:val="32"/>
        </w:rPr>
        <w:t>获得过国际著名工业设计iF奖的金奖或红点奖的至尊奖，且为该设计奖项的主设计师（Team leader）。</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5.广西最高科学技术奖。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黑体"/>
          <w:spacing w:val="0"/>
          <w:sz w:val="32"/>
          <w:szCs w:val="32"/>
        </w:rPr>
      </w:pPr>
      <w:r>
        <w:rPr>
          <w:rFonts w:hint="eastAsia" w:ascii="Times New Roman" w:hAnsi="Times New Roman" w:eastAsia="黑体" w:cs="黑体"/>
          <w:spacing w:val="0"/>
          <w:sz w:val="32"/>
          <w:szCs w:val="32"/>
        </w:rPr>
        <w:t>二、B类人才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lang w:eastAsia="zh-CN"/>
        </w:rPr>
      </w:pPr>
      <w:r>
        <w:rPr>
          <w:rFonts w:hint="eastAsia" w:ascii="Times New Roman" w:hAnsi="Times New Roman" w:eastAsia="仿宋_GB2312" w:cs="仿宋_GB2312"/>
          <w:spacing w:val="0"/>
          <w:sz w:val="32"/>
          <w:szCs w:val="32"/>
        </w:rPr>
        <w:t>（一）现任或曾任以下职务，入选以下计划或获得下列资助之一者</w:t>
      </w:r>
      <w:r>
        <w:rPr>
          <w:rFonts w:hint="eastAsia" w:ascii="Times New Roman" w:hAnsi="Times New Roman"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国家科技支撑（攻关）计划项目负责人。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2</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国家自然科学基金重大研究计划项目主持人。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3</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国家社会科学基金重大项目首席专家。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4</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国家</w:t>
      </w:r>
      <w:r>
        <w:rPr>
          <w:rFonts w:hint="eastAsia" w:ascii="Times New Roman" w:hAnsi="Times New Roman" w:eastAsia="仿宋_GB2312" w:cs="仿宋_GB2312"/>
          <w:spacing w:val="0"/>
          <w:sz w:val="32"/>
          <w:szCs w:val="32"/>
          <w:lang w:eastAsia="zh-CN"/>
        </w:rPr>
        <w:t>重点人才计划入选</w:t>
      </w:r>
      <w:r>
        <w:rPr>
          <w:rFonts w:hint="eastAsia" w:ascii="Times New Roman" w:hAnsi="Times New Roman" w:eastAsia="仿宋_GB2312" w:cs="仿宋_GB2312"/>
          <w:spacing w:val="0"/>
          <w:sz w:val="32"/>
          <w:szCs w:val="32"/>
        </w:rPr>
        <w:t>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5</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国家杰出青年科学基金获得者。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6</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教育部“长江学者和创新团队发展计划”特聘教授、创新团队带头人。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7</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中国科学院“百人计划”</w:t>
      </w:r>
      <w:r>
        <w:rPr>
          <w:rFonts w:hint="eastAsia" w:ascii="Times New Roman" w:hAnsi="Times New Roman" w:eastAsia="仿宋_GB2312" w:cs="仿宋_GB2312"/>
          <w:spacing w:val="0"/>
          <w:sz w:val="32"/>
          <w:szCs w:val="32"/>
          <w:lang w:eastAsia="zh-CN"/>
        </w:rPr>
        <w:t>入</w:t>
      </w:r>
      <w:r>
        <w:rPr>
          <w:rFonts w:hint="eastAsia" w:ascii="Times New Roman" w:hAnsi="Times New Roman" w:eastAsia="仿宋_GB2312" w:cs="仿宋_GB2312"/>
          <w:spacing w:val="0"/>
          <w:sz w:val="32"/>
          <w:szCs w:val="32"/>
        </w:rPr>
        <w:t>选</w:t>
      </w:r>
      <w:r>
        <w:rPr>
          <w:rFonts w:hint="eastAsia" w:ascii="Times New Roman" w:hAnsi="Times New Roman" w:eastAsia="仿宋_GB2312" w:cs="仿宋_GB2312"/>
          <w:spacing w:val="0"/>
          <w:sz w:val="32"/>
          <w:szCs w:val="32"/>
          <w:lang w:eastAsia="zh-CN"/>
        </w:rPr>
        <w:t>者</w:t>
      </w:r>
      <w:r>
        <w:rPr>
          <w:rFonts w:hint="eastAsia" w:ascii="Times New Roman" w:hAnsi="Times New Roman"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8</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获得北美精算师、英国精算师、澳洲精算师或中国精算师资格证书，且受聘于我市保险公司法人机构担任总精算师或精算责任人。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9</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担任过国际著名学术组织（见说明4）高级成员（fellow）。</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10</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科技部等８部门创新人才推进计划中青年科技创新领军人才、科技创新创业人才、重点领域创新团队负责人。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w:t>
      </w:r>
      <w:r>
        <w:rPr>
          <w:rFonts w:hint="eastAsia" w:ascii="Times New Roman" w:hAnsi="Times New Roman" w:eastAsia="仿宋_GB2312" w:cs="仿宋_GB2312"/>
          <w:spacing w:val="0"/>
          <w:sz w:val="32"/>
          <w:szCs w:val="32"/>
          <w:lang w:val="en-US" w:eastAsia="zh-CN"/>
        </w:rPr>
        <w:t>1.</w:t>
      </w:r>
      <w:r>
        <w:rPr>
          <w:rFonts w:hint="eastAsia" w:ascii="Times New Roman" w:hAnsi="Times New Roman" w:eastAsia="仿宋_GB2312" w:cs="仿宋_GB2312"/>
          <w:spacing w:val="0"/>
          <w:sz w:val="32"/>
          <w:szCs w:val="32"/>
        </w:rPr>
        <w:t>国家（重点）实验室、国家工程实验室、国家工程技术研究中心和国家工程研究中心负责科研工作的副主任，国家认定企业技术中心负责科研工作的主任</w:t>
      </w:r>
      <w:r>
        <w:rPr>
          <w:rFonts w:hint="eastAsia" w:ascii="Times New Roman" w:hAnsi="Times New Roman" w:eastAsia="仿宋_GB2312" w:cs="仿宋_GB2312"/>
          <w:spacing w:val="0"/>
          <w:sz w:val="32"/>
          <w:szCs w:val="32"/>
          <w:lang w:eastAsia="zh-CN"/>
        </w:rPr>
        <w:t>（或副主任）</w:t>
      </w:r>
      <w:r>
        <w:rPr>
          <w:rFonts w:hint="eastAsia" w:ascii="Times New Roman" w:hAnsi="Times New Roman"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w:t>
      </w:r>
      <w:r>
        <w:rPr>
          <w:rFonts w:hint="eastAsia" w:ascii="Times New Roman" w:hAnsi="Times New Roman" w:eastAsia="仿宋_GB2312" w:cs="仿宋_GB2312"/>
          <w:spacing w:val="0"/>
          <w:sz w:val="32"/>
          <w:szCs w:val="32"/>
          <w:lang w:val="en-US" w:eastAsia="zh-CN"/>
        </w:rPr>
        <w:t>2</w:t>
      </w:r>
      <w:r>
        <w:rPr>
          <w:rFonts w:hint="eastAsia" w:ascii="Times New Roman" w:hAnsi="Times New Roman" w:eastAsia="仿宋_GB2312" w:cs="仿宋_GB2312"/>
          <w:spacing w:val="0"/>
          <w:sz w:val="32"/>
          <w:szCs w:val="32"/>
        </w:rPr>
        <w:t>．国家科技重大专项课题负责人（课题已通过结题验收）。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w:t>
      </w:r>
      <w:r>
        <w:rPr>
          <w:rFonts w:hint="eastAsia" w:ascii="Times New Roman" w:hAnsi="Times New Roman" w:eastAsia="仿宋_GB2312" w:cs="仿宋_GB2312"/>
          <w:spacing w:val="0"/>
          <w:sz w:val="32"/>
          <w:szCs w:val="32"/>
          <w:lang w:val="en-US" w:eastAsia="zh-CN"/>
        </w:rPr>
        <w:t>3.</w:t>
      </w:r>
      <w:r>
        <w:rPr>
          <w:rFonts w:hint="eastAsia" w:ascii="Times New Roman" w:hAnsi="Times New Roman" w:eastAsia="仿宋_GB2312" w:cs="仿宋_GB2312"/>
          <w:spacing w:val="0"/>
          <w:sz w:val="32"/>
          <w:szCs w:val="32"/>
        </w:rPr>
        <w:t>国家科技支撑（攻关）计划项目课题负责人（课题已通过结题验收）。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w:t>
      </w:r>
      <w:r>
        <w:rPr>
          <w:rFonts w:hint="eastAsia" w:ascii="Times New Roman" w:hAnsi="Times New Roman" w:eastAsia="仿宋_GB2312" w:cs="仿宋_GB2312"/>
          <w:spacing w:val="0"/>
          <w:sz w:val="32"/>
          <w:szCs w:val="32"/>
          <w:lang w:val="en-US" w:eastAsia="zh-CN"/>
        </w:rPr>
        <w:t>4.</w:t>
      </w:r>
      <w:r>
        <w:rPr>
          <w:rFonts w:hint="eastAsia" w:ascii="Times New Roman" w:hAnsi="Times New Roman" w:eastAsia="仿宋_GB2312" w:cs="仿宋_GB2312"/>
          <w:spacing w:val="0"/>
          <w:sz w:val="32"/>
          <w:szCs w:val="32"/>
        </w:rPr>
        <w:t>国家自然科学基金重大研究计划项目课题主持人、重点项目主持人（课题、项目已通过结题验收）。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w:t>
      </w:r>
      <w:r>
        <w:rPr>
          <w:rFonts w:hint="eastAsia" w:ascii="Times New Roman" w:hAnsi="Times New Roman" w:eastAsia="仿宋_GB2312" w:cs="仿宋_GB2312"/>
          <w:spacing w:val="0"/>
          <w:sz w:val="32"/>
          <w:szCs w:val="32"/>
          <w:lang w:val="en-US" w:eastAsia="zh-CN"/>
        </w:rPr>
        <w:t>5.</w:t>
      </w:r>
      <w:r>
        <w:rPr>
          <w:rFonts w:hint="eastAsia" w:ascii="Times New Roman" w:hAnsi="Times New Roman" w:eastAsia="仿宋_GB2312" w:cs="仿宋_GB2312"/>
          <w:spacing w:val="0"/>
          <w:sz w:val="32"/>
          <w:szCs w:val="32"/>
        </w:rPr>
        <w:t>国家软科学研究计划重大项目第一负责人（项目已通过结题验收）。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w:t>
      </w:r>
      <w:r>
        <w:rPr>
          <w:rFonts w:hint="eastAsia" w:ascii="Times New Roman" w:hAnsi="Times New Roman" w:eastAsia="仿宋_GB2312" w:cs="仿宋_GB2312"/>
          <w:spacing w:val="0"/>
          <w:sz w:val="32"/>
          <w:szCs w:val="32"/>
          <w:lang w:val="en-US" w:eastAsia="zh-CN"/>
        </w:rPr>
        <w:t>6.</w:t>
      </w:r>
      <w:r>
        <w:rPr>
          <w:rFonts w:hint="eastAsia" w:ascii="Times New Roman" w:hAnsi="Times New Roman" w:eastAsia="仿宋_GB2312" w:cs="仿宋_GB2312"/>
          <w:spacing w:val="0"/>
          <w:sz w:val="32"/>
          <w:szCs w:val="32"/>
        </w:rPr>
        <w:t>国家优秀青年科学基金项目主持人（课题、项目已通过结题验收）。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w:t>
      </w:r>
      <w:r>
        <w:rPr>
          <w:rFonts w:hint="eastAsia" w:ascii="Times New Roman" w:hAnsi="Times New Roman" w:eastAsia="仿宋_GB2312" w:cs="仿宋_GB2312"/>
          <w:spacing w:val="0"/>
          <w:sz w:val="32"/>
          <w:szCs w:val="32"/>
          <w:lang w:val="en-US" w:eastAsia="zh-CN"/>
        </w:rPr>
        <w:t>7.</w:t>
      </w:r>
      <w:r>
        <w:rPr>
          <w:rFonts w:hint="eastAsia" w:ascii="Times New Roman" w:hAnsi="Times New Roman" w:eastAsia="仿宋_GB2312" w:cs="仿宋_GB2312"/>
          <w:spacing w:val="0"/>
          <w:sz w:val="32"/>
          <w:szCs w:val="32"/>
        </w:rPr>
        <w:t>全国专业标准化技术委员会主任委员</w:t>
      </w:r>
      <w:r>
        <w:rPr>
          <w:rFonts w:hint="eastAsia" w:ascii="Times New Roman" w:hAnsi="Times New Roman" w:eastAsia="仿宋_GB2312" w:cs="仿宋_GB2312"/>
          <w:spacing w:val="0"/>
          <w:sz w:val="32"/>
          <w:szCs w:val="32"/>
          <w:lang w:eastAsia="zh-CN"/>
        </w:rPr>
        <w:t>，中国标准创新贡献奖终身成就奖获得者</w:t>
      </w:r>
      <w:r>
        <w:rPr>
          <w:rFonts w:hint="eastAsia" w:ascii="Times New Roman" w:hAnsi="Times New Roman"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w:t>
      </w:r>
      <w:r>
        <w:rPr>
          <w:rFonts w:hint="eastAsia" w:ascii="Times New Roman" w:hAnsi="Times New Roman" w:eastAsia="仿宋_GB2312" w:cs="仿宋_GB2312"/>
          <w:spacing w:val="0"/>
          <w:sz w:val="32"/>
          <w:szCs w:val="32"/>
          <w:lang w:val="en-US" w:eastAsia="zh-CN"/>
        </w:rPr>
        <w:t>8.</w:t>
      </w:r>
      <w:r>
        <w:rPr>
          <w:rFonts w:hint="eastAsia" w:ascii="Times New Roman" w:hAnsi="Times New Roman" w:eastAsia="仿宋_GB2312" w:cs="仿宋_GB2312"/>
          <w:spacing w:val="0"/>
          <w:sz w:val="32"/>
          <w:szCs w:val="32"/>
        </w:rPr>
        <w:t>百千万人才工程国家级人选。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19.</w:t>
      </w:r>
      <w:r>
        <w:rPr>
          <w:rFonts w:hint="eastAsia" w:ascii="Times New Roman" w:hAnsi="Times New Roman" w:eastAsia="仿宋_GB2312" w:cs="仿宋_GB2312"/>
          <w:spacing w:val="0"/>
          <w:sz w:val="32"/>
          <w:szCs w:val="32"/>
        </w:rPr>
        <w:t>全国知识产权领军人才。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2</w:t>
      </w:r>
      <w:r>
        <w:rPr>
          <w:rFonts w:hint="eastAsia" w:ascii="Times New Roman" w:hAnsi="Times New Roman" w:eastAsia="仿宋_GB2312" w:cs="仿宋_GB2312"/>
          <w:spacing w:val="0"/>
          <w:sz w:val="32"/>
          <w:szCs w:val="32"/>
          <w:lang w:val="en-US" w:eastAsia="zh-CN"/>
        </w:rPr>
        <w:t>0.</w:t>
      </w:r>
      <w:r>
        <w:rPr>
          <w:rFonts w:hint="eastAsia" w:ascii="Times New Roman" w:hAnsi="Times New Roman" w:eastAsia="仿宋_GB2312" w:cs="仿宋_GB2312"/>
          <w:spacing w:val="0"/>
          <w:sz w:val="32"/>
          <w:szCs w:val="32"/>
        </w:rPr>
        <w:t>全国专利信息领军人才。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2</w:t>
      </w:r>
      <w:r>
        <w:rPr>
          <w:rFonts w:hint="eastAsia" w:ascii="Times New Roman" w:hAnsi="Times New Roman" w:eastAsia="仿宋_GB2312" w:cs="仿宋_GB2312"/>
          <w:spacing w:val="0"/>
          <w:sz w:val="32"/>
          <w:szCs w:val="32"/>
          <w:lang w:val="en-US" w:eastAsia="zh-CN"/>
        </w:rPr>
        <w:t>1.</w:t>
      </w:r>
      <w:r>
        <w:rPr>
          <w:rFonts w:hint="eastAsia" w:ascii="Times New Roman" w:hAnsi="Times New Roman" w:eastAsia="仿宋_GB2312" w:cs="仿宋_GB2312"/>
          <w:spacing w:val="0"/>
          <w:sz w:val="32"/>
          <w:szCs w:val="32"/>
        </w:rPr>
        <w:t>国家现代农业产业技术体系首席专家。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2</w:t>
      </w:r>
      <w:r>
        <w:rPr>
          <w:rFonts w:hint="eastAsia" w:ascii="Times New Roman" w:hAnsi="Times New Roman" w:eastAsia="仿宋_GB2312" w:cs="仿宋_GB2312"/>
          <w:spacing w:val="0"/>
          <w:sz w:val="32"/>
          <w:szCs w:val="32"/>
          <w:lang w:val="en-US" w:eastAsia="zh-CN"/>
        </w:rPr>
        <w:t>2.</w:t>
      </w:r>
      <w:r>
        <w:rPr>
          <w:rFonts w:hint="eastAsia" w:ascii="Times New Roman" w:hAnsi="Times New Roman" w:eastAsia="仿宋_GB2312" w:cs="仿宋_GB2312"/>
          <w:spacing w:val="0"/>
          <w:sz w:val="32"/>
          <w:szCs w:val="32"/>
        </w:rPr>
        <w:t>八桂学者。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2</w:t>
      </w:r>
      <w:r>
        <w:rPr>
          <w:rFonts w:hint="eastAsia" w:ascii="Times New Roman" w:hAnsi="Times New Roman" w:eastAsia="仿宋_GB2312" w:cs="仿宋_GB2312"/>
          <w:spacing w:val="0"/>
          <w:sz w:val="32"/>
          <w:szCs w:val="32"/>
          <w:lang w:val="en-US" w:eastAsia="zh-CN"/>
        </w:rPr>
        <w:t>3.</w:t>
      </w:r>
      <w:r>
        <w:rPr>
          <w:rFonts w:hint="eastAsia" w:ascii="Times New Roman" w:hAnsi="Times New Roman" w:eastAsia="仿宋_GB2312" w:cs="仿宋_GB2312"/>
          <w:spacing w:val="0"/>
          <w:sz w:val="32"/>
          <w:szCs w:val="32"/>
        </w:rPr>
        <w:t>自治区特聘专家。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2</w:t>
      </w:r>
      <w:r>
        <w:rPr>
          <w:rFonts w:hint="eastAsia" w:ascii="Times New Roman" w:hAnsi="Times New Roman" w:eastAsia="仿宋_GB2312" w:cs="仿宋_GB2312"/>
          <w:spacing w:val="0"/>
          <w:sz w:val="32"/>
          <w:szCs w:val="32"/>
          <w:lang w:val="en-US" w:eastAsia="zh-CN"/>
        </w:rPr>
        <w:t>4.</w:t>
      </w:r>
      <w:r>
        <w:rPr>
          <w:rFonts w:hint="eastAsia" w:ascii="Times New Roman" w:hAnsi="Times New Roman" w:eastAsia="仿宋_GB2312" w:cs="仿宋_GB2312"/>
          <w:spacing w:val="0"/>
          <w:sz w:val="32"/>
          <w:szCs w:val="32"/>
        </w:rPr>
        <w:t>在世界500强企业总部（见说明1）任过中层及以上高管或在二级公司任过高管，目前在我市生物医药、电子信息、先进装备制造等重点产业和战略性新兴产业企业、金融等现代高端服务业企业、重大项目企业和先进技术改造提升的优势传统产业企业担任董事长或总经理职务的高级经营管理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25.不少于3名南宁市同行B类以上人才举荐的B类人才。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lang w:eastAsia="zh-CN"/>
        </w:rPr>
      </w:pPr>
      <w:r>
        <w:rPr>
          <w:rFonts w:hint="eastAsia" w:ascii="Times New Roman" w:hAnsi="Times New Roman" w:eastAsia="仿宋_GB2312" w:cs="仿宋_GB2312"/>
          <w:spacing w:val="0"/>
          <w:sz w:val="32"/>
          <w:szCs w:val="32"/>
        </w:rPr>
        <w:t>（二）获得以下奖项（称号）者</w:t>
      </w:r>
      <w:r>
        <w:rPr>
          <w:rFonts w:hint="eastAsia" w:ascii="Times New Roman" w:hAnsi="Times New Roman"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孙冶方经济科学奖著作奖、论文奖第一名。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2</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国医大师。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3</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中国政府“友谊奖”专家。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4</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世界技能大奖。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5</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国家有突出贡献中青年专家。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6</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中国专利金奖（须为专利发明人及设计人）。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7</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十佳全国优秀科技工作者。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8</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全国创新争先奖章获得者。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9</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中华农业英才奖。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10</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全国名中医。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11</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国家科学技术奖（国家自然科学奖、国家技术发明奖、国家科学技术进步奖）特等奖、一等奖、二等奖（第二</w:t>
      </w:r>
      <w:r>
        <w:rPr>
          <w:rFonts w:hint="eastAsia" w:ascii="Times New Roman" w:hAnsi="Times New Roman" w:eastAsia="仿宋_GB2312" w:cs="仿宋_GB2312"/>
          <w:spacing w:val="0"/>
          <w:sz w:val="32"/>
          <w:szCs w:val="32"/>
          <w:lang w:eastAsia="zh-CN"/>
        </w:rPr>
        <w:t>至第三</w:t>
      </w:r>
      <w:r>
        <w:rPr>
          <w:rFonts w:hint="eastAsia" w:ascii="Times New Roman" w:hAnsi="Times New Roman" w:eastAsia="仿宋_GB2312" w:cs="仿宋_GB2312"/>
          <w:spacing w:val="0"/>
          <w:sz w:val="32"/>
          <w:szCs w:val="32"/>
        </w:rPr>
        <w:t>完成人）。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12</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省部级科学技术奖（含自然科学奖、技术发明奖和科技进步奖）</w:t>
      </w:r>
      <w:r>
        <w:rPr>
          <w:rFonts w:hint="eastAsia" w:ascii="Times New Roman" w:hAnsi="Times New Roman" w:eastAsia="仿宋_GB2312" w:cs="仿宋_GB2312"/>
          <w:spacing w:val="0"/>
          <w:sz w:val="32"/>
          <w:szCs w:val="32"/>
          <w:lang w:eastAsia="zh-CN"/>
        </w:rPr>
        <w:t>特等奖（第一完成人）和</w:t>
      </w:r>
      <w:r>
        <w:rPr>
          <w:rFonts w:hint="eastAsia" w:ascii="Times New Roman" w:hAnsi="Times New Roman" w:eastAsia="仿宋_GB2312" w:cs="仿宋_GB2312"/>
          <w:spacing w:val="0"/>
          <w:sz w:val="32"/>
          <w:szCs w:val="32"/>
        </w:rPr>
        <w:t>一等奖（第一完成人）。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13</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全国文化名家暨“四个一批”人才。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（三）在国际学术技术享有极高声誉，对某一领域的发展有过重大贡献；或拥有自主知识产权，且技术成果为国际先进或填补国内空白，并具有较好的产业化开发潜力的海外高层次人才。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黑体"/>
          <w:spacing w:val="0"/>
          <w:sz w:val="32"/>
          <w:szCs w:val="32"/>
        </w:rPr>
      </w:pPr>
      <w:r>
        <w:rPr>
          <w:rFonts w:hint="eastAsia" w:ascii="Times New Roman" w:hAnsi="Times New Roman" w:eastAsia="黑体" w:cs="黑体"/>
          <w:spacing w:val="0"/>
          <w:sz w:val="32"/>
          <w:szCs w:val="32"/>
        </w:rPr>
        <w:t>三、C类人才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lang w:eastAsia="zh-CN"/>
        </w:rPr>
      </w:pPr>
      <w:r>
        <w:rPr>
          <w:rFonts w:hint="eastAsia" w:ascii="Times New Roman" w:hAnsi="Times New Roman" w:eastAsia="仿宋_GB2312" w:cs="仿宋_GB2312"/>
          <w:spacing w:val="0"/>
          <w:sz w:val="32"/>
          <w:szCs w:val="32"/>
        </w:rPr>
        <w:t>（一）现任或曾任以下职务，入选以下计划或获得下列资助之一者</w:t>
      </w:r>
      <w:r>
        <w:rPr>
          <w:rFonts w:hint="eastAsia" w:ascii="Times New Roman" w:hAnsi="Times New Roman"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1.</w:t>
      </w:r>
      <w:r>
        <w:rPr>
          <w:rFonts w:hint="eastAsia" w:ascii="Times New Roman" w:hAnsi="Times New Roman" w:eastAsia="仿宋_GB2312" w:cs="仿宋_GB2312"/>
          <w:spacing w:val="0"/>
          <w:sz w:val="32"/>
          <w:szCs w:val="32"/>
        </w:rPr>
        <w:t>国家百千万知识产权人才工程百名高层次人才培养人选。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2.</w:t>
      </w:r>
      <w:r>
        <w:rPr>
          <w:rFonts w:hint="eastAsia" w:ascii="Times New Roman" w:hAnsi="Times New Roman" w:eastAsia="仿宋_GB2312" w:cs="仿宋_GB2312"/>
          <w:spacing w:val="0"/>
          <w:sz w:val="32"/>
          <w:szCs w:val="32"/>
        </w:rPr>
        <w:t>全国专利信息师资人才。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3.</w:t>
      </w:r>
      <w:r>
        <w:rPr>
          <w:rFonts w:hint="eastAsia" w:ascii="Times New Roman" w:hAnsi="Times New Roman" w:eastAsia="仿宋_GB2312" w:cs="仿宋_GB2312"/>
          <w:spacing w:val="0"/>
          <w:sz w:val="32"/>
          <w:szCs w:val="32"/>
        </w:rPr>
        <w:t>国家社会科学基金优秀成果项目第一负责人。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4</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全国专业标准化技术委员会副主任委员</w:t>
      </w:r>
      <w:r>
        <w:rPr>
          <w:rFonts w:hint="eastAsia" w:ascii="Times New Roman" w:hAnsi="Times New Roman" w:eastAsia="仿宋_GB2312" w:cs="仿宋_GB2312"/>
          <w:spacing w:val="0"/>
          <w:sz w:val="32"/>
          <w:szCs w:val="32"/>
          <w:lang w:eastAsia="zh-CN"/>
        </w:rPr>
        <w:t>，中国标准创新贡献奖标准项目奖排名前三位的主要起草人</w:t>
      </w:r>
      <w:r>
        <w:rPr>
          <w:rFonts w:hint="eastAsia" w:ascii="Times New Roman" w:hAnsi="Times New Roman"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5</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高等院校国家重点学科带头人。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6</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省部级重点实验室、工程实验室、工程技术研究中心、工程研究中心和企业技术中心主任。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7</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广西高校引进海外高层次人才“百人计划”人选。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8</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广西医学高层次人才培养计划领军人才。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9</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南宁市创新创业人才“邕江计划”领军人才（如领军人才具备A、B类人才认定目录中任一条件的，可相应认定为A、B类人才）。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10</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国家科学技术奖（国家自然科学奖、国家技术发明奖、国家科学技术进步奖）特等奖、一等奖、二等奖（第</w:t>
      </w:r>
      <w:r>
        <w:rPr>
          <w:rFonts w:hint="eastAsia" w:ascii="Times New Roman" w:hAnsi="Times New Roman" w:eastAsia="仿宋_GB2312" w:cs="仿宋_GB2312"/>
          <w:spacing w:val="0"/>
          <w:sz w:val="32"/>
          <w:szCs w:val="32"/>
          <w:lang w:eastAsia="zh-CN"/>
        </w:rPr>
        <w:t>四至五</w:t>
      </w:r>
      <w:r>
        <w:rPr>
          <w:rFonts w:hint="eastAsia" w:ascii="Times New Roman" w:hAnsi="Times New Roman" w:eastAsia="仿宋_GB2312" w:cs="仿宋_GB2312"/>
          <w:spacing w:val="0"/>
          <w:sz w:val="32"/>
          <w:szCs w:val="32"/>
        </w:rPr>
        <w:t>完成人）。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11</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近5年在国内500强企业总部（见说明1）任过中层正职及以上高管或在二级公司任过高管，目前在我市生物医药、电子信息、先进装备制造等重点产业和战略性新兴产业企业、金融等现代高端服务业企业、重大项目企业和先进技术改造提升的优势传统产业企业担任（或相当于）副总经理及以上职务的高级经营管理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12</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全国精神文明建设“五个一工程”奖单项奖（含子项5个</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rPr>
        <w:t>文艺类图书、电影、电视剧片、戏剧、歌曲）主要作者（含编剧、导演）和主要演员第一名。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13.获得中国精算师、北美精算师（ASA)、英国精算师（IFOA）、澳洲精算师、国际投资分析师（CIIA）、特许金融分析师（CFA)、金融风险管理师（FRM）、英国特许注册会计师（ACCA）等资格，且近5年在持牌类金融机构任过中层正职（或相当于）及以上职务，目前在我市金融机构（企业）担任中层正职及以上职务的高级经营管理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lang w:eastAsia="zh-CN"/>
        </w:rPr>
      </w:pPr>
      <w:r>
        <w:rPr>
          <w:rFonts w:hint="eastAsia" w:ascii="Times New Roman" w:hAnsi="Times New Roman" w:eastAsia="仿宋_GB2312" w:cs="仿宋_GB2312"/>
          <w:spacing w:val="0"/>
          <w:sz w:val="32"/>
          <w:szCs w:val="32"/>
        </w:rPr>
        <w:t>（二）获得以下奖项（称号）之一者</w:t>
      </w:r>
      <w:r>
        <w:rPr>
          <w:rFonts w:hint="eastAsia" w:ascii="Times New Roman" w:hAnsi="Times New Roman"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在工程、经济、教育、医疗、规划、设计、文学、艺术、体育、新闻、理论、出版</w:t>
      </w:r>
      <w:r>
        <w:rPr>
          <w:rFonts w:hint="eastAsia" w:ascii="Times New Roman" w:hAnsi="Times New Roman" w:eastAsia="仿宋_GB2312" w:cs="仿宋_GB2312"/>
          <w:spacing w:val="0"/>
          <w:sz w:val="32"/>
          <w:szCs w:val="32"/>
          <w:lang w:eastAsia="zh-CN"/>
        </w:rPr>
        <w:t>、法律服务</w:t>
      </w:r>
      <w:r>
        <w:rPr>
          <w:rFonts w:hint="eastAsia" w:ascii="Times New Roman" w:hAnsi="Times New Roman" w:eastAsia="仿宋_GB2312" w:cs="仿宋_GB2312"/>
          <w:spacing w:val="0"/>
          <w:sz w:val="32"/>
          <w:szCs w:val="32"/>
        </w:rPr>
        <w:t>等领域获得国家级表彰奖励或荣誉称号的。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2</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国务院政府特殊津贴专家。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3</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全国创新争先奖状获得者。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4</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中华技能大奖。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5</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全国技术能手。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6</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国家知识产权专家库专家。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7</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国家卫生计生突出贡献中青年专家。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8</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全国优秀企业家。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9</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中国青年科学家奖。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10</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中国青年女科学家奖。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11</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中国青年科技奖。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12</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中国青年创业奖。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13</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全国农牧渔业丰收奖一、二等奖（前三名完成人）。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14</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神农中华农业科技奖一、二等奖（前三名完成人）。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15</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自治区优秀专家。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16</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省部级科学技术奖（含自然科学奖、技术发明奖和科技进步奖）</w:t>
      </w:r>
      <w:r>
        <w:rPr>
          <w:rFonts w:hint="eastAsia" w:ascii="Times New Roman" w:hAnsi="Times New Roman" w:eastAsia="仿宋_GB2312" w:cs="仿宋_GB2312"/>
          <w:spacing w:val="0"/>
          <w:sz w:val="32"/>
          <w:szCs w:val="32"/>
          <w:lang w:eastAsia="zh-CN"/>
        </w:rPr>
        <w:t>特等奖（第二完成人）、一</w:t>
      </w:r>
      <w:r>
        <w:rPr>
          <w:rFonts w:hint="eastAsia" w:ascii="Times New Roman" w:hAnsi="Times New Roman" w:eastAsia="仿宋_GB2312" w:cs="仿宋_GB2312"/>
          <w:spacing w:val="0"/>
          <w:sz w:val="32"/>
          <w:szCs w:val="32"/>
        </w:rPr>
        <w:t>等奖（第</w:t>
      </w:r>
      <w:r>
        <w:rPr>
          <w:rFonts w:hint="eastAsia" w:ascii="Times New Roman" w:hAnsi="Times New Roman" w:eastAsia="仿宋_GB2312" w:cs="仿宋_GB2312"/>
          <w:spacing w:val="0"/>
          <w:sz w:val="32"/>
          <w:szCs w:val="32"/>
          <w:lang w:eastAsia="zh-CN"/>
        </w:rPr>
        <w:t>二</w:t>
      </w:r>
      <w:r>
        <w:rPr>
          <w:rFonts w:hint="eastAsia" w:ascii="Times New Roman" w:hAnsi="Times New Roman" w:eastAsia="仿宋_GB2312" w:cs="仿宋_GB2312"/>
          <w:spacing w:val="0"/>
          <w:sz w:val="32"/>
          <w:szCs w:val="32"/>
        </w:rPr>
        <w:t>完成人）</w:t>
      </w:r>
      <w:r>
        <w:rPr>
          <w:rFonts w:hint="eastAsia" w:ascii="Times New Roman" w:hAnsi="Times New Roman" w:eastAsia="仿宋_GB2312" w:cs="仿宋_GB2312"/>
          <w:spacing w:val="0"/>
          <w:sz w:val="32"/>
          <w:szCs w:val="32"/>
          <w:lang w:eastAsia="zh-CN"/>
        </w:rPr>
        <w:t>、二等奖（第一完成人）</w:t>
      </w:r>
      <w:r>
        <w:rPr>
          <w:rFonts w:hint="eastAsia" w:ascii="Times New Roman" w:hAnsi="Times New Roman"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17</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中国IT年度人物奖。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18</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全国教书育人楷模、全国模范教师、全国优秀教师、全国优秀教育工作者。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19.广西青年科技杰出贡献奖（第一完成人）、科学技术合作奖（第一完成人）。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20.近5年获国家级教学成果奖特等奖（前三名完成人）、一等奖（第一完成人）。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21.中国标准创新贡献奖突出贡献奖或优秀青年奖获得者。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22.不少于3名南宁市同行B类以上人才举荐的C类人才。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黑体"/>
          <w:b w:val="0"/>
          <w:bCs w:val="0"/>
          <w:spacing w:val="0"/>
          <w:sz w:val="32"/>
          <w:szCs w:val="32"/>
        </w:rPr>
      </w:pPr>
      <w:r>
        <w:rPr>
          <w:rFonts w:hint="eastAsia" w:ascii="Times New Roman" w:hAnsi="Times New Roman" w:eastAsia="黑体" w:cs="黑体"/>
          <w:b w:val="0"/>
          <w:bCs w:val="0"/>
          <w:spacing w:val="0"/>
          <w:sz w:val="32"/>
          <w:szCs w:val="32"/>
        </w:rPr>
        <w:t>四、D类人才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lang w:eastAsia="zh-CN"/>
        </w:rPr>
      </w:pPr>
      <w:r>
        <w:rPr>
          <w:rFonts w:hint="eastAsia" w:ascii="Times New Roman" w:hAnsi="Times New Roman" w:eastAsia="仿宋_GB2312" w:cs="仿宋_GB2312"/>
          <w:spacing w:val="0"/>
          <w:sz w:val="32"/>
          <w:szCs w:val="32"/>
        </w:rPr>
        <w:t>（一）现任或曾任以下职务，入选以下计划或获得下列资助之一者</w:t>
      </w:r>
      <w:r>
        <w:rPr>
          <w:rFonts w:hint="eastAsia" w:ascii="Times New Roman" w:hAnsi="Times New Roman"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近5年在区内外大型企业（主营业务收入4亿元以上）任过中层正职（或相当于）及以上职务，目前在我市生物医药、电子信息、先进装备制造等重点产业和战略性新兴产业企业、金融等现代高端服务业企业、重大项目企业和先进技术改造提升的优势传统产业企业担任（或相当于）中层正职及以上职务的高级经营管理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2</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近5年获市级以上政府颁发的工业企业优秀企业家。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lang w:eastAsia="zh-CN"/>
        </w:rPr>
      </w:pPr>
      <w:r>
        <w:rPr>
          <w:rFonts w:hint="eastAsia" w:ascii="Times New Roman" w:hAnsi="Times New Roman" w:eastAsia="仿宋_GB2312" w:cs="仿宋_GB2312"/>
          <w:spacing w:val="0"/>
          <w:sz w:val="32"/>
          <w:szCs w:val="32"/>
        </w:rPr>
        <w:t>（二）获得以下奖项（称号）之一者</w:t>
      </w:r>
      <w:r>
        <w:rPr>
          <w:rFonts w:hint="eastAsia" w:ascii="Times New Roman" w:hAnsi="Times New Roman"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1.在工程、经济、教育、医疗、规划、设计、文学、艺术、体育、新闻、理论、出版、法律服务等今昔获得省部级表彰奖励或荣誉称号的。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2.</w:t>
      </w:r>
      <w:r>
        <w:rPr>
          <w:rFonts w:hint="eastAsia" w:ascii="Times New Roman" w:hAnsi="Times New Roman" w:eastAsia="仿宋_GB2312" w:cs="仿宋_GB2312"/>
          <w:spacing w:val="0"/>
          <w:sz w:val="32"/>
          <w:szCs w:val="32"/>
        </w:rPr>
        <w:t>近5年获省（自治区）科学技术</w:t>
      </w:r>
      <w:r>
        <w:rPr>
          <w:rFonts w:hint="eastAsia" w:ascii="Times New Roman" w:hAnsi="Times New Roman" w:eastAsia="仿宋_GB2312" w:cs="仿宋_GB2312"/>
          <w:spacing w:val="0"/>
          <w:sz w:val="32"/>
          <w:szCs w:val="32"/>
          <w:lang w:eastAsia="zh-CN"/>
        </w:rPr>
        <w:t>特等奖（第三完成人）和一等奖（第三完成人）。</w:t>
      </w:r>
      <w:r>
        <w:rPr>
          <w:rFonts w:hint="eastAsia" w:ascii="Times New Roman" w:hAnsi="Times New Roman" w:eastAsia="仿宋_GB2312" w:cs="仿宋_GB2312"/>
          <w:spacing w:val="0"/>
          <w:sz w:val="32"/>
          <w:szCs w:val="32"/>
        </w:rPr>
        <w:t>部级奖励参照执行。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3.</w:t>
      </w:r>
      <w:r>
        <w:rPr>
          <w:rFonts w:hint="eastAsia" w:ascii="Times New Roman" w:hAnsi="Times New Roman" w:eastAsia="仿宋_GB2312" w:cs="仿宋_GB2312"/>
          <w:spacing w:val="0"/>
          <w:sz w:val="32"/>
          <w:szCs w:val="32"/>
        </w:rPr>
        <w:t>近5年获省会城市（计划单列市）科学技术重大贡献奖的前二名完成人；自然科学奖、技术发明奖、科学技术进步奖等一等奖的第一完成人。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4.</w:t>
      </w:r>
      <w:r>
        <w:rPr>
          <w:rFonts w:hint="eastAsia" w:ascii="Times New Roman" w:hAnsi="Times New Roman" w:eastAsia="仿宋_GB2312" w:cs="仿宋_GB2312"/>
          <w:spacing w:val="0"/>
          <w:sz w:val="32"/>
          <w:szCs w:val="32"/>
        </w:rPr>
        <w:t>近5年获国家级教学成果奖二等奖第一名、省级优秀教学成果</w:t>
      </w:r>
      <w:r>
        <w:rPr>
          <w:rFonts w:hint="eastAsia" w:ascii="Times New Roman" w:hAnsi="Times New Roman" w:eastAsia="仿宋_GB2312" w:cs="仿宋_GB2312"/>
          <w:spacing w:val="0"/>
          <w:sz w:val="32"/>
          <w:szCs w:val="32"/>
          <w:lang w:eastAsia="zh-CN"/>
        </w:rPr>
        <w:t>特等奖第一名、</w:t>
      </w:r>
      <w:r>
        <w:rPr>
          <w:rFonts w:hint="eastAsia" w:ascii="Times New Roman" w:hAnsi="Times New Roman" w:eastAsia="仿宋_GB2312" w:cs="仿宋_GB2312"/>
          <w:spacing w:val="0"/>
          <w:sz w:val="32"/>
          <w:szCs w:val="32"/>
        </w:rPr>
        <w:t>一等奖第一名。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5.</w:t>
      </w:r>
      <w:r>
        <w:rPr>
          <w:rFonts w:hint="eastAsia" w:ascii="Times New Roman" w:hAnsi="Times New Roman" w:eastAsia="仿宋_GB2312" w:cs="仿宋_GB2312"/>
          <w:spacing w:val="0"/>
          <w:sz w:val="32"/>
          <w:szCs w:val="32"/>
        </w:rPr>
        <w:t>近5年获省级（哲学）社会科学优秀成果奖二等奖第一名。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6.</w:t>
      </w:r>
      <w:r>
        <w:rPr>
          <w:rFonts w:hint="eastAsia" w:ascii="Times New Roman" w:hAnsi="Times New Roman" w:eastAsia="仿宋_GB2312" w:cs="仿宋_GB2312"/>
          <w:spacing w:val="0"/>
          <w:sz w:val="32"/>
          <w:szCs w:val="32"/>
        </w:rPr>
        <w:t>中国文化艺术政府奖“群星奖”优秀节目奖获奖人第一名（舞蹈、戏剧、曲艺类的编导或主要表演者，音乐类作曲者，美术、书法、摄影类作者）。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7.</w:t>
      </w:r>
      <w:r>
        <w:rPr>
          <w:rFonts w:hint="eastAsia" w:ascii="Times New Roman" w:hAnsi="Times New Roman" w:eastAsia="仿宋_GB2312" w:cs="仿宋_GB2312"/>
          <w:spacing w:val="0"/>
          <w:sz w:val="32"/>
          <w:szCs w:val="32"/>
        </w:rPr>
        <w:t>获得老舍文学奖、茅盾文学奖、鲁迅文学奖、中国戏剧梅花奖的作者、表演者。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8.</w:t>
      </w:r>
      <w:r>
        <w:rPr>
          <w:rFonts w:hint="eastAsia" w:ascii="Times New Roman" w:hAnsi="Times New Roman" w:eastAsia="仿宋_GB2312" w:cs="仿宋_GB2312"/>
          <w:spacing w:val="0"/>
          <w:sz w:val="32"/>
          <w:szCs w:val="32"/>
        </w:rPr>
        <w:t>近5年获省级专利奖优秀奖（须为专利发明人及设计人）</w:t>
      </w:r>
      <w:r>
        <w:rPr>
          <w:rFonts w:hint="eastAsia" w:ascii="Times New Roman" w:hAnsi="Times New Roman" w:eastAsia="仿宋_GB2312" w:cs="仿宋_GB2312"/>
          <w:spacing w:val="0"/>
          <w:sz w:val="32"/>
          <w:szCs w:val="32"/>
          <w:lang w:eastAsia="zh-CN"/>
        </w:rPr>
        <w:t>，近</w:t>
      </w:r>
      <w:r>
        <w:rPr>
          <w:rFonts w:hint="eastAsia" w:ascii="Times New Roman" w:hAnsi="Times New Roman" w:eastAsia="仿宋_GB2312" w:cs="仿宋_GB2312"/>
          <w:spacing w:val="0"/>
          <w:sz w:val="32"/>
          <w:szCs w:val="32"/>
          <w:lang w:val="en-US" w:eastAsia="zh-CN"/>
        </w:rPr>
        <w:t>5年发布国家标准排名前三位的主要起草人或近5年发布的待业标准排名第一的主要起草人</w:t>
      </w:r>
      <w:r>
        <w:rPr>
          <w:rFonts w:hint="eastAsia" w:ascii="Times New Roman" w:hAnsi="Times New Roman"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9.</w:t>
      </w:r>
      <w:r>
        <w:rPr>
          <w:rFonts w:hint="eastAsia" w:ascii="Times New Roman" w:hAnsi="Times New Roman" w:eastAsia="仿宋_GB2312" w:cs="仿宋_GB2312"/>
          <w:spacing w:val="0"/>
          <w:sz w:val="32"/>
          <w:szCs w:val="32"/>
        </w:rPr>
        <w:t>近5年入选教育部“青年骨干教师培养计划”人选。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10.</w:t>
      </w:r>
      <w:r>
        <w:rPr>
          <w:rFonts w:hint="eastAsia" w:ascii="Times New Roman" w:hAnsi="Times New Roman" w:eastAsia="仿宋_GB2312" w:cs="仿宋_GB2312"/>
          <w:spacing w:val="0"/>
          <w:sz w:val="32"/>
          <w:szCs w:val="32"/>
        </w:rPr>
        <w:t>广西八桂名师、</w:t>
      </w:r>
      <w:r>
        <w:rPr>
          <w:rFonts w:hint="eastAsia" w:ascii="Times New Roman" w:hAnsi="Times New Roman" w:eastAsia="仿宋_GB2312" w:cs="仿宋_GB2312"/>
          <w:spacing w:val="0"/>
          <w:sz w:val="32"/>
          <w:szCs w:val="32"/>
          <w:lang w:eastAsia="zh-CN"/>
        </w:rPr>
        <w:t>广西教学名师、</w:t>
      </w:r>
      <w:r>
        <w:rPr>
          <w:rFonts w:hint="eastAsia" w:ascii="Times New Roman" w:hAnsi="Times New Roman" w:eastAsia="仿宋_GB2312" w:cs="仿宋_GB2312"/>
          <w:spacing w:val="0"/>
          <w:sz w:val="32"/>
          <w:szCs w:val="32"/>
        </w:rPr>
        <w:t>广西特级教师、广西名老中医、广西名中医。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w:t>
      </w:r>
      <w:r>
        <w:rPr>
          <w:rFonts w:hint="eastAsia" w:ascii="Times New Roman" w:hAnsi="Times New Roman" w:eastAsia="仿宋_GB2312" w:cs="仿宋_GB2312"/>
          <w:spacing w:val="0"/>
          <w:sz w:val="32"/>
          <w:szCs w:val="32"/>
          <w:lang w:val="en-US" w:eastAsia="zh-CN"/>
        </w:rPr>
        <w:t>1.</w:t>
      </w:r>
      <w:r>
        <w:rPr>
          <w:rFonts w:hint="eastAsia" w:ascii="Times New Roman" w:hAnsi="Times New Roman" w:eastAsia="仿宋_GB2312" w:cs="仿宋_GB2312"/>
          <w:spacing w:val="0"/>
          <w:sz w:val="32"/>
          <w:szCs w:val="32"/>
        </w:rPr>
        <w:t>近5年获得中国博士后科学基金资助的出站留（来）我市的博士后。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w:t>
      </w:r>
      <w:r>
        <w:rPr>
          <w:rFonts w:hint="eastAsia" w:ascii="Times New Roman" w:hAnsi="Times New Roman" w:eastAsia="仿宋_GB2312" w:cs="仿宋_GB2312"/>
          <w:spacing w:val="0"/>
          <w:sz w:val="32"/>
          <w:szCs w:val="32"/>
          <w:lang w:val="en-US" w:eastAsia="zh-CN"/>
        </w:rPr>
        <w:t>2.</w:t>
      </w:r>
      <w:r>
        <w:rPr>
          <w:rFonts w:hint="eastAsia" w:ascii="Times New Roman" w:hAnsi="Times New Roman" w:eastAsia="仿宋_GB2312" w:cs="仿宋_GB2312"/>
          <w:spacing w:val="0"/>
          <w:sz w:val="32"/>
          <w:szCs w:val="32"/>
        </w:rPr>
        <w:t>广西“十百千人才工程”人选。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w:t>
      </w:r>
      <w:r>
        <w:rPr>
          <w:rFonts w:hint="eastAsia" w:ascii="Times New Roman" w:hAnsi="Times New Roman" w:eastAsia="仿宋_GB2312" w:cs="仿宋_GB2312"/>
          <w:spacing w:val="0"/>
          <w:sz w:val="32"/>
          <w:szCs w:val="32"/>
          <w:lang w:val="en-US" w:eastAsia="zh-CN"/>
        </w:rPr>
        <w:t>3.</w:t>
      </w:r>
      <w:r>
        <w:rPr>
          <w:rFonts w:hint="eastAsia" w:ascii="Times New Roman" w:hAnsi="Times New Roman" w:eastAsia="仿宋_GB2312" w:cs="仿宋_GB2312"/>
          <w:spacing w:val="0"/>
          <w:sz w:val="32"/>
          <w:szCs w:val="32"/>
        </w:rPr>
        <w:t>在管理期内的南宁市特聘专家、专业技术拔尖人才、首席技师人选。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14.</w:t>
      </w:r>
      <w:r>
        <w:rPr>
          <w:rFonts w:hint="eastAsia" w:ascii="Times New Roman" w:hAnsi="Times New Roman" w:eastAsia="仿宋_GB2312" w:cs="仿宋_GB2312"/>
          <w:spacing w:val="0"/>
          <w:sz w:val="32"/>
          <w:szCs w:val="32"/>
        </w:rPr>
        <w:t>获得省部级技术能手称号的技能人才。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w:t>
      </w:r>
      <w:r>
        <w:rPr>
          <w:rFonts w:hint="eastAsia" w:ascii="Times New Roman" w:hAnsi="Times New Roman" w:eastAsia="仿宋_GB2312" w:cs="仿宋_GB2312"/>
          <w:spacing w:val="0"/>
          <w:sz w:val="32"/>
          <w:szCs w:val="32"/>
          <w:lang w:val="en-US" w:eastAsia="zh-CN"/>
        </w:rPr>
        <w:t>5.</w:t>
      </w:r>
      <w:r>
        <w:rPr>
          <w:rFonts w:hint="eastAsia" w:ascii="Times New Roman" w:hAnsi="Times New Roman" w:eastAsia="仿宋_GB2312" w:cs="仿宋_GB2312"/>
          <w:spacing w:val="0"/>
          <w:sz w:val="32"/>
          <w:szCs w:val="32"/>
        </w:rPr>
        <w:t>近5年入选“广西医学高层次人才培养计划学科带头人”人选。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w:t>
      </w:r>
      <w:r>
        <w:rPr>
          <w:rFonts w:hint="eastAsia" w:ascii="Times New Roman" w:hAnsi="Times New Roman" w:eastAsia="仿宋_GB2312" w:cs="仿宋_GB2312"/>
          <w:spacing w:val="0"/>
          <w:sz w:val="32"/>
          <w:szCs w:val="32"/>
          <w:lang w:val="en-US" w:eastAsia="zh-CN"/>
        </w:rPr>
        <w:t>6.</w:t>
      </w:r>
      <w:r>
        <w:rPr>
          <w:rFonts w:hint="eastAsia" w:ascii="Times New Roman" w:hAnsi="Times New Roman" w:eastAsia="仿宋_GB2312" w:cs="仿宋_GB2312"/>
          <w:spacing w:val="0"/>
          <w:sz w:val="32"/>
          <w:szCs w:val="32"/>
        </w:rPr>
        <w:t>在我市生物医药、电子信息、先进装备制造等重点产业企业、金融等现代高端服务业企业、重大项目企业工作，取得正高职称的专业技术人才。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w:t>
      </w:r>
      <w:r>
        <w:rPr>
          <w:rFonts w:hint="eastAsia" w:ascii="Times New Roman" w:hAnsi="Times New Roman" w:eastAsia="仿宋_GB2312" w:cs="仿宋_GB2312"/>
          <w:spacing w:val="0"/>
          <w:sz w:val="32"/>
          <w:szCs w:val="32"/>
          <w:lang w:val="en-US" w:eastAsia="zh-CN"/>
        </w:rPr>
        <w:t>7.</w:t>
      </w:r>
      <w:r>
        <w:rPr>
          <w:rFonts w:hint="eastAsia" w:ascii="Times New Roman" w:hAnsi="Times New Roman" w:eastAsia="仿宋_GB2312" w:cs="仿宋_GB2312"/>
          <w:spacing w:val="0"/>
          <w:sz w:val="32"/>
          <w:szCs w:val="32"/>
        </w:rPr>
        <w:t>在我市医疗卫生、教育事业单位工作，取得正高级职称的人才。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18.获得中国精算师、北美精算师（ASA)、英国精算师（IFOA）、澳洲精算师、国际投资分析师（CIIA）、特许金融分析师（CFA)、金融风险管理师（FRM）、英国特许注册会计师（ACCA）等资格，且拥有10年（含）以上金融行业从业经验，目前在我市金融机构（企业）工作的专业技术人才，且近5年内在省级以上金融期刊以第一作者身份发表过2篇以上金融论文的专业技术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19.广西创新争先奖（含广西杰出工程师奖）获得者。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20.广西青年科技奖获奖者。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21.广西工业设计奖（第一完成人）。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22.航空维修中级工程师以上人员、二级空中交通管制员。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23.不少于3名南宁市同行B类以上人才举荐的D类人才。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黑体"/>
          <w:spacing w:val="0"/>
          <w:sz w:val="32"/>
          <w:szCs w:val="32"/>
        </w:rPr>
      </w:pPr>
      <w:r>
        <w:rPr>
          <w:rFonts w:hint="eastAsia" w:ascii="Times New Roman" w:hAnsi="Times New Roman" w:eastAsia="黑体" w:cs="黑体"/>
          <w:spacing w:val="0"/>
          <w:sz w:val="32"/>
          <w:szCs w:val="32"/>
        </w:rPr>
        <w:t>五、E类人才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（一）在我市医疗卫生、教育、经济、城建、规划、环保、国土、交通、园林、</w:t>
      </w:r>
      <w:r>
        <w:rPr>
          <w:rFonts w:hint="eastAsia" w:ascii="Times New Roman" w:hAnsi="Times New Roman" w:eastAsia="仿宋_GB2312" w:cs="仿宋_GB2312"/>
          <w:spacing w:val="0"/>
          <w:sz w:val="32"/>
          <w:szCs w:val="32"/>
          <w:lang w:eastAsia="zh-CN"/>
        </w:rPr>
        <w:t>法律服务</w:t>
      </w:r>
      <w:r>
        <w:rPr>
          <w:rFonts w:hint="eastAsia" w:ascii="Times New Roman" w:hAnsi="Times New Roman" w:eastAsia="仿宋_GB2312" w:cs="仿宋_GB2312"/>
          <w:spacing w:val="0"/>
          <w:sz w:val="32"/>
          <w:szCs w:val="32"/>
        </w:rPr>
        <w:t>、外事、文化、艺术、科学研究以及农、林、牧、渔业等领域事业单位工作的全日制博士研究生，以及取得中级职称3年以上的全日制硕士研究生。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（二）在我市医疗卫生、教育事业单位工作，且取得副高级职称的专业技术人才。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（三）近5年广西医学高层次人才培养计划中青年学科骨干人才人选。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（四）在管理期内的南宁市优秀青年专业技术人才人选。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（五）在我市各类事业单位和在邕注册登记企业工作，且取得高级技师以上职业资格的技能人才。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lang w:eastAsia="zh-CN"/>
        </w:rPr>
      </w:pPr>
      <w:r>
        <w:rPr>
          <w:rFonts w:hint="eastAsia" w:ascii="Times New Roman" w:hAnsi="Times New Roman" w:eastAsia="仿宋_GB2312" w:cs="仿宋_GB2312"/>
          <w:spacing w:val="0"/>
          <w:sz w:val="32"/>
          <w:szCs w:val="32"/>
        </w:rPr>
        <w:t>（六）列入我市产业发展急需紧缺人才企业名录，符合下列条件的人才</w:t>
      </w:r>
      <w:r>
        <w:rPr>
          <w:rFonts w:hint="eastAsia" w:ascii="Times New Roman" w:hAnsi="Times New Roman"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取得副高职称或市级及以上科技进步二等奖（含）以上且排名前三名的专业技术人才。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2</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全日制博士研究生或取得中级职称3年以上的全日制硕士研究生。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3</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目前在企业担任（或相当于）副总经理及以上职务的高级经营管理人才。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4.获省部级科学技术奖（含自然科学奖、技术发明奖或科学进步奖）特等奖和一等奖的第四至五完成人，二等奖的第二至三完成人，三等奖的第一完成人。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5.航空电信高级工程师、航空气象高级工程师。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七）获得中国精算师、北美精算师（ASA)、英国精算师（IFOA）、澳洲精算师、国际投资分析师（CIIA）、特许金融分析师（CFA)、金融风险管理师（FRM）、英国特许注册会计师（ACCA）行业认可度较高的职业资格证书，且拥有5年（含）以上金融行业从业经验，目前在我市金融机构（企业）工作的专业技术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（八）入选南宁市科技创新创业青年人才培训项目一类项目人才。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（九）不少于3名南宁市同行B类以上人才举荐的E类人才。</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楷体_GB2312" w:cs="楷体_GB2312"/>
          <w:b/>
          <w:bCs/>
          <w:spacing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楷体_GB2312" w:cs="楷体_GB2312"/>
          <w:b/>
          <w:bCs/>
          <w:spacing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楷体_GB2312" w:cs="楷体_GB2312"/>
          <w:b/>
          <w:bCs/>
          <w:spacing w:val="0"/>
          <w:sz w:val="32"/>
          <w:szCs w:val="32"/>
          <w:lang w:eastAsia="zh-CN"/>
        </w:rPr>
      </w:pPr>
      <w:r>
        <w:rPr>
          <w:rFonts w:hint="eastAsia" w:ascii="Times New Roman" w:hAnsi="Times New Roman" w:eastAsia="楷体_GB2312" w:cs="楷体_GB2312"/>
          <w:b/>
          <w:bCs/>
          <w:spacing w:val="0"/>
          <w:sz w:val="32"/>
          <w:szCs w:val="32"/>
        </w:rPr>
        <w:t>说明</w:t>
      </w:r>
      <w:r>
        <w:rPr>
          <w:rFonts w:hint="eastAsia" w:ascii="Times New Roman" w:hAnsi="Times New Roman" w:eastAsia="楷体_GB2312" w:cs="楷体_GB2312"/>
          <w:b/>
          <w:bCs/>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1.</w:t>
      </w:r>
      <w:r>
        <w:rPr>
          <w:rFonts w:hint="eastAsia" w:ascii="Times New Roman" w:hAnsi="Times New Roman" w:eastAsia="仿宋_GB2312" w:cs="仿宋_GB2312"/>
          <w:spacing w:val="0"/>
          <w:sz w:val="32"/>
          <w:szCs w:val="32"/>
        </w:rPr>
        <w:t>“世界500强”即美国《财富》杂志每年评选的“全球最大500家公司”，“国内500强”即美国《财富》杂志每年评选出的中国500强企业。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lang w:eastAsia="zh-CN"/>
        </w:rPr>
      </w:pPr>
      <w:r>
        <w:rPr>
          <w:rFonts w:hint="eastAsia" w:ascii="Times New Roman" w:hAnsi="Times New Roman" w:eastAsia="仿宋_GB2312" w:cs="仿宋_GB2312"/>
          <w:spacing w:val="0"/>
          <w:sz w:val="32"/>
          <w:szCs w:val="32"/>
          <w:lang w:val="en-US" w:eastAsia="zh-CN"/>
        </w:rPr>
        <w:t>2.</w:t>
      </w:r>
      <w:r>
        <w:rPr>
          <w:rFonts w:hint="eastAsia" w:ascii="Times New Roman" w:hAnsi="Times New Roman" w:eastAsia="仿宋_GB2312" w:cs="仿宋_GB2312"/>
          <w:spacing w:val="0"/>
          <w:sz w:val="32"/>
          <w:szCs w:val="32"/>
        </w:rPr>
        <w:t>国际著名金融机构</w:t>
      </w:r>
      <w:r>
        <w:rPr>
          <w:rFonts w:hint="eastAsia" w:ascii="Times New Roman" w:hAnsi="Times New Roman"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高盛集团（Goldman Sachs）</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摩根士丹利（Morgan Stanley）</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摩根大通（JPMorgan Chase）</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花旗银行（Citibank）</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美国国际集团（American International Group）</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汇丰银行（The Hongkong and Shanghai Banking Corporation Limited）</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法国兴业银行（Societe Generale）</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法国巴黎银行（BNP Paribas）</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法国巴黎百富勤有限公司（BNP Paribas Peregrine）</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荷兰银行（ABN AMRO Bank）</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荷兰国际集团（Internationale Nederlanden Group）</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德意志银行（Deutsche Bank）</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德累斯顿银行（Dresdner Bank AG）</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瑞士信贷第一波士顿银行（Credit Suisse First Boston）</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瑞士联合银行集团（United Bank of Switzerland）</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日本瑞穗集团（Mizuho Financial Group）</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三菱UFJ金融集团（Mitsubishi UFJ Financial Group）</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三井住友金融集团（Sumitomo Mitsui Financial Group）</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新加坡星展银行（Development Bank of Singapore）</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贝莱德集团（Black Rock）</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先锋资产管理（Vanguard Asset Manangement）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道富环球投资管理公司（State Street Global Advisors）</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富达投资集团（Fidelity Investments Group）</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纽银梅隆投资管理公司（BNY Mellon Invest Management EMEA）</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摩根大通资产管理公司（JPMorgan Asset Management）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美国资金集团（Capital Group）</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太平洋投资管理公司（Pacific Investment Management Company）</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保德信投资管理公司（Pramerica Investment Management）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东方汇理资产管理公司（Amundi Asset Management）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lang w:eastAsia="zh-CN"/>
        </w:rPr>
      </w:pPr>
      <w:r>
        <w:rPr>
          <w:rFonts w:hint="eastAsia" w:ascii="Times New Roman" w:hAnsi="Times New Roman" w:eastAsia="仿宋_GB2312" w:cs="仿宋_GB2312"/>
          <w:spacing w:val="0"/>
          <w:sz w:val="32"/>
          <w:szCs w:val="32"/>
        </w:rPr>
        <w:t>3</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国际著名会计师事务所</w:t>
      </w:r>
      <w:r>
        <w:rPr>
          <w:rFonts w:hint="eastAsia" w:ascii="Times New Roman" w:hAnsi="Times New Roman"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普华永道会计师事务所（Price Waterhouse Coopers）</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德勤会计师事务所（Deloitte Touche Tohmatsu）</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安永会计师事务所（Ernst＆Young）</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毕马威会计师事务所（KPMG）</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捷安国际会计师事务所（AGN International）</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艾格斯国际会计师事务所（The International Group of Accounting Firms）</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安博国际会计联盟（INPACT International）</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博太国际会计师事务所（Baker Tilly International）</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贝克国际会计师事务所（BKR International）</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德豪国际会计师事务所（BDO International）</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费都寿国际会计师事务所（Fiducial Global）</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浩华国际会计师事务所（Horwath International）</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浩信国际会计师事务所（HLB International）</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华利信国际会计师事务所（Morison International）</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均富国际会计师事务所（Grant Thornton International）</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克瑞斯顿国际会计师事务所（Kreston International）</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罗申美国际会计师事务所（RSM International）</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联合会计师国际会计师事务所（CPAAI）</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摩斯伦国际会计师事务所（Moores Rowland International）</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lang w:eastAsia="zh-CN"/>
        </w:rPr>
      </w:pPr>
      <w:r>
        <w:rPr>
          <w:rFonts w:hint="eastAsia" w:ascii="Times New Roman" w:hAnsi="Times New Roman" w:eastAsia="仿宋_GB2312" w:cs="仿宋_GB2312"/>
          <w:spacing w:val="0"/>
          <w:sz w:val="32"/>
          <w:szCs w:val="32"/>
        </w:rPr>
        <w:t>４</w:t>
      </w:r>
      <w:r>
        <w:rPr>
          <w:rFonts w:hint="eastAsia" w:ascii="Times New Roman" w:hAnsi="Times New Roman" w:eastAsia="仿宋_GB2312" w:cs="仿宋_GB2312"/>
          <w:spacing w:val="0"/>
          <w:sz w:val="32"/>
          <w:szCs w:val="32"/>
          <w:lang w:val="en-US" w:eastAsia="zh-CN"/>
        </w:rPr>
        <w:t>.</w:t>
      </w:r>
      <w:r>
        <w:rPr>
          <w:rFonts w:hint="eastAsia" w:ascii="Times New Roman" w:hAnsi="Times New Roman" w:eastAsia="仿宋_GB2312" w:cs="仿宋_GB2312"/>
          <w:spacing w:val="0"/>
          <w:sz w:val="32"/>
          <w:szCs w:val="32"/>
        </w:rPr>
        <w:t>国际著名学术组织</w:t>
      </w:r>
      <w:r>
        <w:rPr>
          <w:rFonts w:hint="eastAsia" w:ascii="Times New Roman" w:hAnsi="Times New Roman"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电气与电子工程师学会（美国）（The Institute of Electrical And Electronics Engineers）</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电气工程师学会（英国）（The Institutions of Electrical Engineers）</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国际电工委员会（International Electrotechnical Commission）</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美国物理学会（American Physical Society）</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美国医药生物工程学会（American Institute for Medical</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and Biological Engineering）</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美国计算机协会（Association for Computing Machinery）</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美国机械工程师学会（American Society of Mechanical Engineers）</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美国工业与应用数学学会（Society for Industrial and</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Applied Mathematics）</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美国航天航空学会（The American Institute of Aeronautics and Astronautics）</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英国皇家化学会（Royal Society of Chemistry）</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国际儿科肿瘤协会（International Society of Pediatric Oncology）</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世界儿科感染学会（World Congress for Pediatric Infectious Diseases）</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世界眼科学会联盟（International Federation of Ophthalmological Societies）</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世界精神病学协会（World Psychiatric Association）</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世界心胸外科医师学会（The World Society of</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Cardiothoracic Surgeons）</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lang w:eastAsia="zh-CN"/>
        </w:rPr>
      </w:pPr>
      <w:r>
        <w:rPr>
          <w:rFonts w:hint="eastAsia" w:ascii="Times New Roman" w:hAnsi="Times New Roman" w:eastAsia="仿宋_GB2312" w:cs="仿宋_GB2312"/>
          <w:spacing w:val="0"/>
          <w:sz w:val="32"/>
          <w:szCs w:val="32"/>
          <w:lang w:val="en-US" w:eastAsia="zh-CN"/>
        </w:rPr>
        <w:t>5.</w:t>
      </w:r>
      <w:r>
        <w:rPr>
          <w:rFonts w:hint="eastAsia" w:ascii="Times New Roman" w:hAnsi="Times New Roman" w:eastAsia="仿宋_GB2312" w:cs="仿宋_GB2312"/>
          <w:spacing w:val="0"/>
          <w:sz w:val="32"/>
          <w:szCs w:val="32"/>
        </w:rPr>
        <w:t>国际著名科技组织</w:t>
      </w:r>
      <w:r>
        <w:rPr>
          <w:rFonts w:hint="eastAsia" w:ascii="Times New Roman" w:hAnsi="Times New Roman"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国际科学理事会（International Council for Science）</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世界工程组织联合会（World Federation of Engineering Organizations）</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世界科技工程者联合会（World Federation of Scientific</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Workers）</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太平洋科学协会（Pacific Science Association）</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亚洲科学理事会（Science Council of Asia）</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亚太工程学会联合会（The Federation of Engineering Institutions of Asia and the Pacific）</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华盛顿协议（The Washington Accord）</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6.</w:t>
      </w:r>
      <w:r>
        <w:rPr>
          <w:rFonts w:hint="eastAsia" w:ascii="Times New Roman" w:hAnsi="Times New Roman" w:eastAsia="仿宋_GB2312" w:cs="仿宋_GB2312"/>
          <w:spacing w:val="0"/>
          <w:sz w:val="32"/>
          <w:szCs w:val="32"/>
        </w:rPr>
        <w:t>上海交通大学高等教育研究院《世界大学学术排名》或泰晤士报《全球顶尖大学排行榜》排名前150名的世界知名大学，限申报年度最新排名。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lang w:eastAsia="zh-CN"/>
        </w:rPr>
      </w:pPr>
      <w:r>
        <w:rPr>
          <w:rFonts w:hint="eastAsia" w:ascii="Times New Roman" w:hAnsi="Times New Roman" w:eastAsia="仿宋_GB2312" w:cs="仿宋_GB2312"/>
          <w:spacing w:val="0"/>
          <w:sz w:val="32"/>
          <w:szCs w:val="32"/>
          <w:lang w:val="en-US" w:eastAsia="zh-CN"/>
        </w:rPr>
        <w:t>7.</w:t>
      </w:r>
      <w:r>
        <w:rPr>
          <w:rFonts w:hint="eastAsia" w:ascii="Times New Roman" w:hAnsi="Times New Roman" w:eastAsia="仿宋_GB2312" w:cs="仿宋_GB2312"/>
          <w:spacing w:val="0"/>
          <w:sz w:val="32"/>
          <w:szCs w:val="32"/>
        </w:rPr>
        <w:t>国际著名建筑奖</w:t>
      </w:r>
      <w:r>
        <w:rPr>
          <w:rFonts w:hint="eastAsia" w:ascii="Times New Roman" w:hAnsi="Times New Roman"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普利兹克建筑奖（Pritzker Prize）</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金块奖（Gold Nugget）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国际建筑奖（International Prize for Architecture）</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阿卡汉建筑奖（Aga Khan Awards for Architecture）</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亚洲建协建筑奖（ARCASIA Awards for Architecture）</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开放建筑大奖（Open Architecture Prize）</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spacing w:val="0"/>
        </w:rPr>
      </w:pP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ascii="Times New Roman" w:hAnsi="Times New Roman"/>
          <w:spacing w:val="0"/>
        </w:rPr>
      </w:pPr>
    </w:p>
    <w:p>
      <w:pPr>
        <w:keepNext w:val="0"/>
        <w:keepLines w:val="0"/>
        <w:pageBreakBefore w:val="0"/>
        <w:widowControl w:val="0"/>
        <w:kinsoku/>
        <w:wordWrap/>
        <w:overflowPunct/>
        <w:topLinePunct w:val="0"/>
        <w:autoSpaceDE/>
        <w:autoSpaceDN/>
        <w:bidi w:val="0"/>
        <w:adjustRightInd/>
        <w:snapToGrid/>
        <w:spacing w:line="520" w:lineRule="exact"/>
        <w:ind w:firstLine="2880" w:firstLineChars="900"/>
        <w:textAlignment w:val="auto"/>
        <w:rPr>
          <w:rFonts w:hint="eastAsia" w:ascii="Times New Roman" w:hAnsi="Times New Roman" w:eastAsia="仿宋_GB2312" w:cs="仿宋_GB2312"/>
          <w:spacing w:val="0"/>
          <w:sz w:val="32"/>
          <w:szCs w:val="32"/>
          <w:lang w:eastAsia="zh-CN"/>
        </w:rPr>
      </w:pPr>
      <w:r>
        <w:rPr>
          <w:rFonts w:hint="eastAsia" w:ascii="Times New Roman" w:hAnsi="Times New Roman" w:eastAsia="仿宋_GB2312" w:cs="仿宋_GB2312"/>
          <w:spacing w:val="0"/>
          <w:sz w:val="32"/>
          <w:szCs w:val="32"/>
          <w:lang w:eastAsia="zh-CN"/>
        </w:rPr>
        <w:t>中共南宁市委员会人才工作领导小组</w:t>
      </w:r>
    </w:p>
    <w:p>
      <w:pPr>
        <w:keepNext w:val="0"/>
        <w:keepLines w:val="0"/>
        <w:pageBreakBefore w:val="0"/>
        <w:widowControl w:val="0"/>
        <w:kinsoku/>
        <w:wordWrap/>
        <w:overflowPunct/>
        <w:topLinePunct w:val="0"/>
        <w:autoSpaceDE/>
        <w:autoSpaceDN/>
        <w:bidi w:val="0"/>
        <w:adjustRightInd/>
        <w:snapToGrid/>
        <w:spacing w:line="520" w:lineRule="exact"/>
        <w:ind w:firstLine="4480" w:firstLineChars="1400"/>
        <w:textAlignment w:val="auto"/>
        <w:rPr>
          <w:rFonts w:hint="default" w:ascii="Times New Roman" w:hAnsi="Times New Roman" w:eastAsia="仿宋_GB2312"/>
          <w:spacing w:val="0"/>
          <w:lang w:val="en-US" w:eastAsia="zh-CN"/>
        </w:rPr>
      </w:pPr>
      <w:r>
        <w:rPr>
          <w:rFonts w:hint="eastAsia" w:ascii="Times New Roman" w:hAnsi="Times New Roman" w:eastAsia="仿宋_GB2312" w:cs="仿宋_GB2312"/>
          <w:spacing w:val="0"/>
          <w:sz w:val="32"/>
          <w:szCs w:val="32"/>
          <w:lang w:val="en-US" w:eastAsia="zh-CN"/>
        </w:rPr>
        <w:t>2021年9月11日</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A17C14"/>
    <w:rsid w:val="42A17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2021-11-25T03:33:00Z</dcterms:created>
  <dc:creator>WPS_1177045021</dc:creator>
  <cp:lastModifiedBy>WPS_1177045021</cp:lastModifiedBy>
  <dcterms:modified xsi:type="dcterms:W3CDTF">2021-11-25T03:33:37Z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